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029B0" w:rsidRDefault="00CE2E97">
      <w:pPr>
        <w:spacing w:after="0" w:line="240" w:lineRule="auto"/>
        <w:ind w:left="284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lang w:val="en-AU"/>
        </w:rPr>
        <w:drawing>
          <wp:inline distT="0" distB="0" distL="0" distR="0">
            <wp:extent cx="4145147" cy="1486012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5147" cy="14860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29B0" w:rsidRDefault="00CE2E97">
      <w:pPr>
        <w:spacing w:after="0" w:line="240" w:lineRule="auto"/>
        <w:ind w:left="284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WWW PARTNERSHIP COORDINATOR</w:t>
      </w:r>
    </w:p>
    <w:p w:rsidR="00D029B0" w:rsidRDefault="00CE2E97">
      <w:pPr>
        <w:spacing w:after="0" w:line="240" w:lineRule="auto"/>
        <w:ind w:left="284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POSITION DESCRIPTION</w:t>
      </w:r>
    </w:p>
    <w:p w:rsidR="00D029B0" w:rsidRDefault="00D029B0">
      <w:pPr>
        <w:spacing w:after="0" w:line="240" w:lineRule="auto"/>
        <w:ind w:left="284"/>
        <w:jc w:val="center"/>
        <w:rPr>
          <w:rFonts w:ascii="Arial" w:eastAsia="Arial" w:hAnsi="Arial" w:cs="Arial"/>
          <w:i/>
        </w:rPr>
      </w:pPr>
    </w:p>
    <w:p w:rsidR="00D029B0" w:rsidRDefault="00D029B0">
      <w:pPr>
        <w:spacing w:after="0" w:line="240" w:lineRule="auto"/>
        <w:ind w:left="284"/>
        <w:jc w:val="center"/>
        <w:rPr>
          <w:rFonts w:ascii="Arial" w:eastAsia="Arial" w:hAnsi="Arial" w:cs="Arial"/>
          <w:i/>
        </w:rPr>
      </w:pPr>
    </w:p>
    <w:p w:rsidR="00D029B0" w:rsidRDefault="00CE2E97">
      <w:pPr>
        <w:spacing w:after="0" w:line="240" w:lineRule="auto"/>
        <w:ind w:left="284"/>
        <w:jc w:val="center"/>
        <w:rPr>
          <w:rFonts w:ascii="Arial" w:eastAsia="Arial" w:hAnsi="Arial" w:cs="Arial"/>
        </w:rPr>
      </w:pPr>
      <w:bookmarkStart w:id="1" w:name="_g63mev9objqa" w:colFirst="0" w:colLast="0"/>
      <w:bookmarkEnd w:id="1"/>
      <w:r>
        <w:rPr>
          <w:rFonts w:ascii="Arial" w:eastAsia="Arial" w:hAnsi="Arial" w:cs="Arial"/>
        </w:rPr>
        <w:t>The Partnership role for West Welcome Wagon (WWW) reports to the Business Development Manager and is responsible for finding and managing sponsors.</w:t>
      </w:r>
    </w:p>
    <w:p w:rsidR="00D029B0" w:rsidRDefault="00D029B0">
      <w:pPr>
        <w:spacing w:after="0" w:line="240" w:lineRule="auto"/>
        <w:ind w:left="284"/>
        <w:jc w:val="center"/>
        <w:rPr>
          <w:rFonts w:ascii="Arial" w:eastAsia="Arial" w:hAnsi="Arial" w:cs="Arial"/>
        </w:rPr>
      </w:pPr>
      <w:bookmarkStart w:id="2" w:name="_3gl7crpsgpii" w:colFirst="0" w:colLast="0"/>
      <w:bookmarkEnd w:id="2"/>
    </w:p>
    <w:p w:rsidR="00D029B0" w:rsidRDefault="00CE2E97">
      <w:pPr>
        <w:spacing w:after="0" w:line="240" w:lineRule="auto"/>
        <w:ind w:left="280"/>
        <w:jc w:val="center"/>
        <w:rPr>
          <w:rFonts w:ascii="Arial" w:eastAsia="Arial" w:hAnsi="Arial" w:cs="Arial"/>
        </w:rPr>
      </w:pPr>
      <w:bookmarkStart w:id="3" w:name="_w0sn91ntwj3" w:colFirst="0" w:colLast="0"/>
      <w:bookmarkEnd w:id="3"/>
      <w:r>
        <w:rPr>
          <w:rFonts w:ascii="Arial" w:eastAsia="Arial" w:hAnsi="Arial" w:cs="Arial"/>
        </w:rPr>
        <w:t xml:space="preserve">This is a volunteer position. Work will generally be done from the volunteer’s own home and at times to suit the volunteer. It is expected that this volunteer role requires a time commitment of approximately 4 hours per week. </w:t>
      </w:r>
    </w:p>
    <w:p w:rsidR="00D029B0" w:rsidRDefault="00D029B0">
      <w:pPr>
        <w:spacing w:after="0" w:line="240" w:lineRule="auto"/>
        <w:ind w:left="284"/>
        <w:jc w:val="center"/>
        <w:rPr>
          <w:rFonts w:ascii="Arial" w:eastAsia="Arial" w:hAnsi="Arial" w:cs="Arial"/>
        </w:rPr>
      </w:pPr>
      <w:bookmarkStart w:id="4" w:name="_rks79upnlb0w" w:colFirst="0" w:colLast="0"/>
      <w:bookmarkEnd w:id="4"/>
    </w:p>
    <w:p w:rsidR="00D029B0" w:rsidRDefault="00CE2E97">
      <w:pPr>
        <w:spacing w:after="0" w:line="240" w:lineRule="auto"/>
        <w:ind w:left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Key Tasks and Activities:</w:t>
      </w:r>
    </w:p>
    <w:p w:rsidR="00D029B0" w:rsidRDefault="00D029B0">
      <w:pPr>
        <w:spacing w:after="0" w:line="240" w:lineRule="auto"/>
        <w:ind w:left="284"/>
        <w:rPr>
          <w:rFonts w:ascii="Arial" w:eastAsia="Arial" w:hAnsi="Arial" w:cs="Arial"/>
          <w:b/>
        </w:rPr>
      </w:pPr>
    </w:p>
    <w:p w:rsidR="00D029B0" w:rsidRDefault="00CE2E97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olicit businesses and other </w:t>
      </w:r>
      <w:proofErr w:type="spellStart"/>
      <w:r>
        <w:rPr>
          <w:rFonts w:ascii="Arial" w:eastAsia="Arial" w:hAnsi="Arial" w:cs="Arial"/>
        </w:rPr>
        <w:t>organisations</w:t>
      </w:r>
      <w:proofErr w:type="spellEnd"/>
      <w:r>
        <w:rPr>
          <w:rFonts w:ascii="Arial" w:eastAsia="Arial" w:hAnsi="Arial" w:cs="Arial"/>
        </w:rPr>
        <w:t xml:space="preserve"> to sponsor West Welcome Wagon</w:t>
      </w:r>
    </w:p>
    <w:p w:rsidR="00D029B0" w:rsidRDefault="00CE2E97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Creating and executing marketing and sales plans</w:t>
      </w:r>
    </w:p>
    <w:p w:rsidR="00D029B0" w:rsidRDefault="00CE2E97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Create partnership proposals for prospect</w:t>
      </w:r>
    </w:p>
    <w:p w:rsidR="00D029B0" w:rsidRDefault="00CE2E97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Collaborating with other departments</w:t>
      </w:r>
    </w:p>
    <w:p w:rsidR="00D029B0" w:rsidRDefault="00CE2E97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Arrange meetings with interested partner prospects</w:t>
      </w:r>
    </w:p>
    <w:p w:rsidR="00D029B0" w:rsidRDefault="00CE2E97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Desig</w:t>
      </w:r>
      <w:r>
        <w:rPr>
          <w:rFonts w:ascii="Arial" w:eastAsia="Arial" w:hAnsi="Arial" w:cs="Arial"/>
        </w:rPr>
        <w:t>n and coordinate advertising materials and events for partners</w:t>
      </w:r>
    </w:p>
    <w:p w:rsidR="00D029B0" w:rsidRDefault="00CE2E97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Sell partnership</w:t>
      </w:r>
    </w:p>
    <w:p w:rsidR="00D029B0" w:rsidRDefault="00CE2E97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Manage partner expectations</w:t>
      </w:r>
    </w:p>
    <w:p w:rsidR="00D029B0" w:rsidRDefault="00CE2E97">
      <w:pPr>
        <w:numPr>
          <w:ilvl w:val="0"/>
          <w:numId w:val="1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Negotiate partnerships and review all deals. Secure approval for any departures from pre-approved rights and benefits</w:t>
      </w:r>
    </w:p>
    <w:p w:rsidR="00D029B0" w:rsidRDefault="00D029B0">
      <w:pPr>
        <w:spacing w:after="0"/>
        <w:rPr>
          <w:rFonts w:ascii="Arial" w:eastAsia="Arial" w:hAnsi="Arial" w:cs="Arial"/>
        </w:rPr>
      </w:pPr>
    </w:p>
    <w:p w:rsidR="00D029B0" w:rsidRDefault="00CE2E97">
      <w:pPr>
        <w:spacing w:after="0" w:line="240" w:lineRule="auto"/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Selection Criteria:</w:t>
      </w:r>
      <w:r>
        <w:rPr>
          <w:rFonts w:ascii="Arial" w:eastAsia="Arial" w:hAnsi="Arial" w:cs="Arial"/>
        </w:rPr>
        <w:t xml:space="preserve"> </w:t>
      </w:r>
    </w:p>
    <w:p w:rsidR="00D029B0" w:rsidRDefault="00D029B0">
      <w:pPr>
        <w:spacing w:after="0" w:line="240" w:lineRule="auto"/>
        <w:ind w:left="284"/>
        <w:rPr>
          <w:rFonts w:ascii="Arial" w:eastAsia="Arial" w:hAnsi="Arial" w:cs="Arial"/>
        </w:rPr>
      </w:pPr>
    </w:p>
    <w:p w:rsidR="00D029B0" w:rsidRDefault="00CE2E97">
      <w:pPr>
        <w:numPr>
          <w:ilvl w:val="0"/>
          <w:numId w:val="3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Possess strong written and verbal communication skills along with a strong, persuasive personality</w:t>
      </w:r>
    </w:p>
    <w:p w:rsidR="00D029B0" w:rsidRDefault="00CE2E97">
      <w:pPr>
        <w:numPr>
          <w:ilvl w:val="0"/>
          <w:numId w:val="3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Need to be professional, friendly, </w:t>
      </w:r>
      <w:proofErr w:type="spellStart"/>
      <w:r>
        <w:rPr>
          <w:rFonts w:ascii="Arial" w:eastAsia="Arial" w:hAnsi="Arial" w:cs="Arial"/>
        </w:rPr>
        <w:t>organised</w:t>
      </w:r>
      <w:proofErr w:type="spellEnd"/>
      <w:r>
        <w:rPr>
          <w:rFonts w:ascii="Arial" w:eastAsia="Arial" w:hAnsi="Arial" w:cs="Arial"/>
        </w:rPr>
        <w:t>, energetic and determined in attempting to land sponsors</w:t>
      </w:r>
    </w:p>
    <w:p w:rsidR="00D029B0" w:rsidRDefault="00CE2E97">
      <w:pPr>
        <w:numPr>
          <w:ilvl w:val="0"/>
          <w:numId w:val="3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High-level experience in sourcing new partners</w:t>
      </w:r>
    </w:p>
    <w:p w:rsidR="00D029B0" w:rsidRDefault="00CE2E97">
      <w:pPr>
        <w:numPr>
          <w:ilvl w:val="0"/>
          <w:numId w:val="3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Servicin</w:t>
      </w:r>
      <w:r>
        <w:rPr>
          <w:rFonts w:ascii="Arial" w:eastAsia="Arial" w:hAnsi="Arial" w:cs="Arial"/>
        </w:rPr>
        <w:t>g existing partners and developing other revenue streams</w:t>
      </w:r>
    </w:p>
    <w:p w:rsidR="00D029B0" w:rsidRDefault="00CE2E97">
      <w:pPr>
        <w:numPr>
          <w:ilvl w:val="0"/>
          <w:numId w:val="3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Ability to build a rapport with partners quickly</w:t>
      </w:r>
    </w:p>
    <w:p w:rsidR="00D029B0" w:rsidRDefault="00CE2E97">
      <w:pPr>
        <w:numPr>
          <w:ilvl w:val="0"/>
          <w:numId w:val="3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In-depth understanding of the partnership industry</w:t>
      </w:r>
    </w:p>
    <w:p w:rsidR="00D029B0" w:rsidRDefault="00CE2E97">
      <w:pPr>
        <w:numPr>
          <w:ilvl w:val="0"/>
          <w:numId w:val="3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High level of attention to detail</w:t>
      </w:r>
    </w:p>
    <w:p w:rsidR="00D029B0" w:rsidRDefault="00CE2E97">
      <w:pPr>
        <w:numPr>
          <w:ilvl w:val="0"/>
          <w:numId w:val="3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Strong </w:t>
      </w:r>
      <w:proofErr w:type="spellStart"/>
      <w:r>
        <w:rPr>
          <w:rFonts w:ascii="Arial" w:eastAsia="Arial" w:hAnsi="Arial" w:cs="Arial"/>
        </w:rPr>
        <w:t>organisational</w:t>
      </w:r>
      <w:proofErr w:type="spellEnd"/>
      <w:r>
        <w:rPr>
          <w:rFonts w:ascii="Arial" w:eastAsia="Arial" w:hAnsi="Arial" w:cs="Arial"/>
        </w:rPr>
        <w:t xml:space="preserve"> skills</w:t>
      </w:r>
    </w:p>
    <w:p w:rsidR="00D029B0" w:rsidRDefault="00CE2E97">
      <w:pPr>
        <w:numPr>
          <w:ilvl w:val="0"/>
          <w:numId w:val="3"/>
        </w:numPr>
        <w:spacing w:after="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Excellent IT skills</w:t>
      </w:r>
    </w:p>
    <w:p w:rsidR="00D029B0" w:rsidRDefault="00D029B0">
      <w:pPr>
        <w:spacing w:after="0" w:line="240" w:lineRule="auto"/>
        <w:ind w:left="284"/>
        <w:rPr>
          <w:rFonts w:ascii="Arial" w:eastAsia="Arial" w:hAnsi="Arial" w:cs="Arial"/>
          <w:b/>
        </w:rPr>
      </w:pPr>
    </w:p>
    <w:p w:rsidR="00D029B0" w:rsidRDefault="00CE2E97">
      <w:pPr>
        <w:spacing w:after="0" w:line="240" w:lineRule="auto"/>
        <w:ind w:left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West Welcome Wa</w:t>
      </w:r>
      <w:r>
        <w:rPr>
          <w:rFonts w:ascii="Arial" w:eastAsia="Arial" w:hAnsi="Arial" w:cs="Arial"/>
          <w:b/>
        </w:rPr>
        <w:t>gon will provide:</w:t>
      </w:r>
    </w:p>
    <w:p w:rsidR="00D029B0" w:rsidRDefault="00CE2E97">
      <w:pPr>
        <w:numPr>
          <w:ilvl w:val="0"/>
          <w:numId w:val="2"/>
        </w:numP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Ongoing support from </w:t>
      </w:r>
      <w:r>
        <w:rPr>
          <w:rFonts w:ascii="Arial" w:eastAsia="Arial" w:hAnsi="Arial" w:cs="Arial"/>
        </w:rPr>
        <w:t xml:space="preserve">the Business Development Manager, Board, members of the Business Development team and </w:t>
      </w:r>
      <w:r>
        <w:rPr>
          <w:rFonts w:ascii="Arial" w:eastAsia="Arial" w:hAnsi="Arial" w:cs="Arial"/>
        </w:rPr>
        <w:t>the CORE group of volunteers.</w:t>
      </w:r>
    </w:p>
    <w:p w:rsidR="00D029B0" w:rsidRDefault="00CE2E97">
      <w:pPr>
        <w:numPr>
          <w:ilvl w:val="0"/>
          <w:numId w:val="2"/>
        </w:numP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small budget</w:t>
      </w:r>
      <w:r>
        <w:rPr>
          <w:rFonts w:ascii="Arial" w:eastAsia="Arial" w:hAnsi="Arial" w:cs="Arial"/>
        </w:rPr>
        <w:t xml:space="preserve"> may be available if needed</w:t>
      </w:r>
      <w:r>
        <w:rPr>
          <w:rFonts w:ascii="Arial" w:eastAsia="Arial" w:hAnsi="Arial" w:cs="Arial"/>
        </w:rPr>
        <w:t xml:space="preserve">, with the </w:t>
      </w:r>
      <w:r>
        <w:rPr>
          <w:rFonts w:ascii="Arial" w:eastAsia="Arial" w:hAnsi="Arial" w:cs="Arial"/>
        </w:rPr>
        <w:t xml:space="preserve">understanding that any expenditure must be budgeted for and expenditure reports prepared for the CEO and Board as required. </w:t>
      </w:r>
    </w:p>
    <w:p w:rsidR="00D029B0" w:rsidRDefault="00CE2E97">
      <w:pPr>
        <w:numPr>
          <w:ilvl w:val="0"/>
          <w:numId w:val="2"/>
        </w:numP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Volunteer experience with a grass-roots asylum seeker support </w:t>
      </w:r>
      <w:proofErr w:type="spellStart"/>
      <w:r>
        <w:rPr>
          <w:rFonts w:ascii="Arial" w:eastAsia="Arial" w:hAnsi="Arial" w:cs="Arial"/>
        </w:rPr>
        <w:t>organisation</w:t>
      </w:r>
      <w:proofErr w:type="spellEnd"/>
    </w:p>
    <w:p w:rsidR="00D029B0" w:rsidRDefault="00CE2E97">
      <w:pPr>
        <w:numPr>
          <w:ilvl w:val="0"/>
          <w:numId w:val="2"/>
        </w:numPr>
        <w:spacing w:after="0" w:line="240" w:lineRule="auto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Regular social events with the team of WWW </w:t>
      </w:r>
      <w:r>
        <w:rPr>
          <w:rFonts w:ascii="Arial" w:eastAsia="Arial" w:hAnsi="Arial" w:cs="Arial"/>
        </w:rPr>
        <w:t>volunteers</w:t>
      </w:r>
      <w:r>
        <w:rPr>
          <w:rFonts w:ascii="Arial" w:eastAsia="Arial" w:hAnsi="Arial" w:cs="Arial"/>
        </w:rPr>
        <w:t>.</w:t>
      </w:r>
    </w:p>
    <w:p w:rsidR="00D029B0" w:rsidRDefault="00D029B0">
      <w:pPr>
        <w:spacing w:after="0" w:line="240" w:lineRule="auto"/>
        <w:rPr>
          <w:rFonts w:ascii="Arial" w:eastAsia="Arial" w:hAnsi="Arial" w:cs="Arial"/>
          <w:color w:val="FF00FF"/>
        </w:rPr>
      </w:pPr>
    </w:p>
    <w:sectPr w:rsidR="00D029B0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C60"/>
    <w:multiLevelType w:val="multilevel"/>
    <w:tmpl w:val="F32A2E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B370A0"/>
    <w:multiLevelType w:val="multilevel"/>
    <w:tmpl w:val="EA487E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87D215C"/>
    <w:multiLevelType w:val="multilevel"/>
    <w:tmpl w:val="DD5464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B0"/>
    <w:rsid w:val="00CE2E97"/>
    <w:rsid w:val="00D0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7E1038-2444-42B8-8709-00EF8565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Watson</dc:creator>
  <cp:lastModifiedBy>Jake Watson</cp:lastModifiedBy>
  <cp:revision>2</cp:revision>
  <dcterms:created xsi:type="dcterms:W3CDTF">2018-06-12T07:28:00Z</dcterms:created>
  <dcterms:modified xsi:type="dcterms:W3CDTF">2018-06-12T07:28:00Z</dcterms:modified>
</cp:coreProperties>
</file>